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190"/>
      </w:tblGrid>
      <w:tr w:rsidR="00EF51CF" w:rsidTr="00EF51CF">
        <w:tc>
          <w:tcPr>
            <w:tcW w:w="2376" w:type="dxa"/>
          </w:tcPr>
          <w:p w:rsidR="00EF51CF" w:rsidRPr="006A0118" w:rsidRDefault="00EF51CF" w:rsidP="00EF51C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01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90725" cy="1247775"/>
                  <wp:effectExtent l="19050" t="0" r="0" b="0"/>
                  <wp:docPr id="1" name="Рисунок 0" descr="Kalendar_A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ar_A3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749" cy="124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F51CF" w:rsidRDefault="00EF51CF" w:rsidP="00EF51C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F51C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Перечень мероприятий, посвященных празднованию </w:t>
            </w:r>
          </w:p>
          <w:p w:rsidR="00EF51CF" w:rsidRDefault="006D4657" w:rsidP="00EF51C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70-летия Победы в Великой О</w:t>
            </w:r>
            <w:r w:rsidR="00EF51CF" w:rsidRPr="00EF51C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течественной войне </w:t>
            </w:r>
          </w:p>
          <w:p w:rsidR="00EF51CF" w:rsidRDefault="00EF51CF" w:rsidP="00EF51C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F51C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1941-1945</w:t>
            </w:r>
            <w:r w:rsidR="006D46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гг.</w:t>
            </w:r>
          </w:p>
          <w:p w:rsidR="00EF51CF" w:rsidRDefault="00EF51CF" w:rsidP="00EF51C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60280F" w:rsidRDefault="0060280F" w:rsidP="00EF51CF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1560"/>
        <w:gridCol w:w="2835"/>
        <w:gridCol w:w="3226"/>
      </w:tblGrid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C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1560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ц</w:t>
            </w:r>
            <w:r w:rsidRPr="003B2F5C">
              <w:rPr>
                <w:rFonts w:ascii="Times New Roman" w:hAnsi="Times New Roman" w:cs="Times New Roman"/>
                <w:sz w:val="24"/>
                <w:szCs w:val="24"/>
              </w:rPr>
              <w:t>елевая аудитория</w:t>
            </w:r>
          </w:p>
        </w:tc>
        <w:tc>
          <w:tcPr>
            <w:tcW w:w="3226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C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4657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EF51CF" w:rsidRPr="006D4657" w:rsidRDefault="00EF51CF" w:rsidP="006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Победы»</w:t>
            </w:r>
          </w:p>
        </w:tc>
        <w:tc>
          <w:tcPr>
            <w:tcW w:w="1560" w:type="dxa"/>
          </w:tcPr>
          <w:p w:rsidR="003F1702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:rsidR="00EF51CF" w:rsidRPr="003B2F5C" w:rsidRDefault="003F1702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молодежь, 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 высших и средних специальных учебных заведениях</w:t>
            </w:r>
          </w:p>
        </w:tc>
        <w:tc>
          <w:tcPr>
            <w:tcW w:w="3226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люди пишут письма в прошлое, членам своих семей, принимавшим участие в событиях, связанных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письме необходимо максимально отразить личный вклад в дело сохранения наследия Великой Победы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1560" w:type="dxa"/>
          </w:tcPr>
          <w:p w:rsidR="003F1702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26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«Бессмертном полку» подразумевает, что каждый желающий в День Победы может выйти на улицы города (деревни, поселка) с фотографией своего родственника-участника Великой Отечественной войны.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4657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EF51CF" w:rsidRPr="006D4657" w:rsidRDefault="00EF51CF" w:rsidP="006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«Сирень Победы»</w:t>
            </w:r>
          </w:p>
        </w:tc>
        <w:tc>
          <w:tcPr>
            <w:tcW w:w="1560" w:type="dxa"/>
          </w:tcPr>
          <w:p w:rsidR="006D4657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6D4657" w:rsidRPr="006D4657" w:rsidRDefault="006D4657" w:rsidP="006D4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i/>
                <w:sz w:val="24"/>
                <w:szCs w:val="24"/>
              </w:rPr>
              <w:t>(дата может поменяться в зависимости от погодных условий)</w:t>
            </w:r>
          </w:p>
        </w:tc>
        <w:tc>
          <w:tcPr>
            <w:tcW w:w="2835" w:type="dxa"/>
          </w:tcPr>
          <w:p w:rsidR="006D4657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 xml:space="preserve">дежь, ветераны ВОВ, руководители организаций, предприятий, </w:t>
            </w:r>
          </w:p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26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и подготовленных местах 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высадка А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ллей Победы из кустов сирени.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4657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</w:t>
            </w:r>
            <w:proofErr w:type="spellEnd"/>
            <w:r w:rsidR="006D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657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 </w:t>
            </w:r>
          </w:p>
          <w:p w:rsidR="00EF51CF" w:rsidRPr="006D4657" w:rsidRDefault="00EF51CF" w:rsidP="00EF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«Солдатская каша»</w:t>
            </w:r>
          </w:p>
        </w:tc>
        <w:tc>
          <w:tcPr>
            <w:tcW w:w="1560" w:type="dxa"/>
          </w:tcPr>
          <w:p w:rsidR="006D4657" w:rsidRDefault="006D4657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F51CF" w:rsidRPr="003B2F5C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26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местах проведения массовых мероприятий организуется реконструкция полевой кухни времен ВОВ: гостей праздника рекомендуется угостить легендарной солдатской кашей.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4657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EF51CF" w:rsidRPr="006D4657" w:rsidRDefault="00EF51CF" w:rsidP="006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«Стена </w:t>
            </w:r>
            <w:r w:rsidR="006D4657"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амяти»</w:t>
            </w:r>
          </w:p>
        </w:tc>
        <w:tc>
          <w:tcPr>
            <w:tcW w:w="1560" w:type="dxa"/>
          </w:tcPr>
          <w:p w:rsidR="003F1702" w:rsidRDefault="006D4657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F51CF" w:rsidRPr="003B2F5C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</w:tcPr>
          <w:p w:rsidR="00EF51CF" w:rsidRDefault="00EF51CF" w:rsidP="006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нацелена на формирование у подрастающего поколения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сопричаст</w:t>
            </w:r>
            <w:r w:rsidR="00581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далеким историческим событиям, чувства патриотизма и гордости за Великую Победу их предков.</w:t>
            </w:r>
          </w:p>
          <w:p w:rsidR="00EF51CF" w:rsidRPr="003B2F5C" w:rsidRDefault="00EF51CF" w:rsidP="006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 жители субъектов РФ</w:t>
            </w:r>
          </w:p>
        </w:tc>
        <w:tc>
          <w:tcPr>
            <w:tcW w:w="3226" w:type="dxa"/>
          </w:tcPr>
          <w:p w:rsidR="00EF51CF" w:rsidRPr="003B2F5C" w:rsidRDefault="00EF51CF" w:rsidP="006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предполагает  оформление главной улицы города  фотографиями фронтовиков и семейными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реликвиями времен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(стенд).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EF51CF" w:rsidRPr="003B2F5C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1560" w:type="dxa"/>
          </w:tcPr>
          <w:p w:rsidR="006D4657" w:rsidRDefault="006D4657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F51CF" w:rsidRPr="003B2F5C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835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26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исполнение песни «День Победы под фонограмму. Каждому участнику акции раздается флажок России. Важное условие: в припеве все присутствующие машут флажками.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EF51CF" w:rsidRPr="003B2F5C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60" w:type="dxa"/>
          </w:tcPr>
          <w:p w:rsidR="00EF51CF" w:rsidRPr="003B2F5C" w:rsidRDefault="00EF51CF" w:rsidP="00EF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апреля 2015 г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26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Георгиевских ленточек.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культурно-патриотическая кино-акция </w:t>
            </w: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«Прошлых лет военные года»</w:t>
            </w:r>
          </w:p>
        </w:tc>
        <w:tc>
          <w:tcPr>
            <w:tcW w:w="1560" w:type="dxa"/>
          </w:tcPr>
          <w:p w:rsidR="003F1702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– 03 мая </w:t>
            </w:r>
          </w:p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3F1702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юное (12+) и взрослое поколение северян с ист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орией своего региона времен ВОВ с кино-</w:t>
            </w:r>
            <w:proofErr w:type="gramStart"/>
            <w:r w:rsidR="006D4657">
              <w:rPr>
                <w:rFonts w:ascii="Times New Roman" w:hAnsi="Times New Roman" w:cs="Times New Roman"/>
                <w:sz w:val="24"/>
                <w:szCs w:val="24"/>
              </w:rPr>
              <w:t xml:space="preserve">работами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воспитание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свою малую родину  и патриотизма </w:t>
            </w:r>
          </w:p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своей стране.</w:t>
            </w:r>
          </w:p>
        </w:tc>
        <w:tc>
          <w:tcPr>
            <w:tcW w:w="3226" w:type="dxa"/>
          </w:tcPr>
          <w:p w:rsidR="003F1702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Ретроспективный показ</w:t>
            </w:r>
          </w:p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основе) фильмов, созданных известными архангельскими режиссерами и тележурналистами, в муниципальных образованиях Архангельской области.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4657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F51CF" w:rsidRPr="006D4657" w:rsidRDefault="00EF51CF" w:rsidP="006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«Герои Великой Победы»</w:t>
            </w:r>
          </w:p>
        </w:tc>
        <w:tc>
          <w:tcPr>
            <w:tcW w:w="1560" w:type="dxa"/>
          </w:tcPr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2014-2015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6D4657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D4657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увековечение памяти всех участников ВОВ,</w:t>
            </w:r>
          </w:p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каждому участнику Проекта узнать историю боевого пути родственников, воевавших на фронтах ВОВ, увидеть в живую и получить копии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581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</w:t>
            </w:r>
          </w:p>
        </w:tc>
        <w:tc>
          <w:tcPr>
            <w:tcW w:w="3226" w:type="dxa"/>
          </w:tcPr>
          <w:p w:rsidR="003F1702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</w:p>
          <w:p w:rsidR="00EF51CF" w:rsidRPr="003B2F5C" w:rsidRDefault="006D4657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по запросу) о представлении к награде ветерана  и передача членам семьи копии удостоверяющих документов  с изложением личного подвига или заслуг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35" w:type="dxa"/>
          </w:tcPr>
          <w:p w:rsidR="006D4657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</w:t>
            </w:r>
          </w:p>
          <w:p w:rsidR="00EF51CF" w:rsidRPr="006D4657" w:rsidRDefault="00EF51CF" w:rsidP="006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4657"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т Победы к Победе»</w:t>
            </w:r>
          </w:p>
        </w:tc>
        <w:tc>
          <w:tcPr>
            <w:tcW w:w="1560" w:type="dxa"/>
          </w:tcPr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этапа:</w:t>
            </w:r>
          </w:p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-15.02.</w:t>
            </w:r>
          </w:p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-01.03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-01.09</w:t>
            </w:r>
            <w:r w:rsidR="006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F51CF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привлечение молодежи и общественности к восстановлению и благоустройству воинских захоронений, мемориалов и памятников.</w:t>
            </w:r>
          </w:p>
          <w:p w:rsidR="005811F4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сбор, систематизация и обобщение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мероприятиях по восстановлению и благоустройству захоронений; содействие в финансовом обеспечении </w:t>
            </w:r>
            <w:proofErr w:type="spellStart"/>
            <w:proofErr w:type="gramStart"/>
            <w:r w:rsidR="005811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 w:rsidR="00581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информационное обеспечение мероприятий.</w:t>
            </w:r>
          </w:p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молодежные организации, органы М</w:t>
            </w:r>
            <w:r w:rsidR="005811F4">
              <w:rPr>
                <w:rFonts w:ascii="Times New Roman" w:hAnsi="Times New Roman" w:cs="Times New Roman"/>
                <w:sz w:val="24"/>
                <w:szCs w:val="24"/>
              </w:rPr>
              <w:t>СУ, МО, учреждения и организации, частные лица.</w:t>
            </w:r>
          </w:p>
        </w:tc>
        <w:tc>
          <w:tcPr>
            <w:tcW w:w="3226" w:type="dxa"/>
          </w:tcPr>
          <w:p w:rsidR="00EF51CF" w:rsidRPr="003B2F5C" w:rsidRDefault="00EF51CF" w:rsidP="006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волонтерами мероприятий по восстановлению и благоустройству воинских захоронений, мемориалов и памятников.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4657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F51CF" w:rsidRPr="006D4657" w:rsidRDefault="00EF51CF" w:rsidP="00D8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560" w:type="dxa"/>
          </w:tcPr>
          <w:p w:rsidR="00EF51CF" w:rsidRPr="003B2F5C" w:rsidRDefault="006D4657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835" w:type="dxa"/>
          </w:tcPr>
          <w:p w:rsidR="006D4657" w:rsidRDefault="006D4657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1CF" w:rsidRDefault="006D4657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вековечение памяти защитников Отечества.</w:t>
            </w:r>
          </w:p>
          <w:p w:rsidR="006D4657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F51CF" w:rsidRPr="003B2F5C" w:rsidRDefault="006D4657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>оздание многофункционального культурно-исторического Интернет-ресурса воинских захоронений, мемориалов и т.д.</w:t>
            </w:r>
          </w:p>
        </w:tc>
        <w:tc>
          <w:tcPr>
            <w:tcW w:w="3226" w:type="dxa"/>
          </w:tcPr>
          <w:p w:rsidR="00EF51CF" w:rsidRPr="003B2F5C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общественного учета и мониторинга мест захоронений и увековечения подвига советских воинов в Северо-Западном федеральном округе РФ.</w:t>
            </w:r>
          </w:p>
        </w:tc>
      </w:tr>
      <w:tr w:rsidR="00EF51CF" w:rsidRPr="003B2F5C" w:rsidTr="006D4657">
        <w:tc>
          <w:tcPr>
            <w:tcW w:w="541" w:type="dxa"/>
          </w:tcPr>
          <w:p w:rsidR="00EF51CF" w:rsidRPr="003B2F5C" w:rsidRDefault="00EF51CF" w:rsidP="00C5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EF51CF" w:rsidRPr="003B2F5C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малые чтения по военно-</w:t>
            </w:r>
            <w:r w:rsidRPr="00617C57">
              <w:rPr>
                <w:rFonts w:ascii="Times New Roman" w:hAnsi="Times New Roman" w:cs="Times New Roman"/>
              </w:rPr>
              <w:t>патриотической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  <w:r w:rsidRPr="00617C57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 Отечества»</w:t>
            </w:r>
          </w:p>
        </w:tc>
        <w:tc>
          <w:tcPr>
            <w:tcW w:w="1560" w:type="dxa"/>
          </w:tcPr>
          <w:p w:rsidR="00D86875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ноябрь</w:t>
            </w:r>
          </w:p>
          <w:p w:rsidR="00EF51CF" w:rsidRPr="003B2F5C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EF51CF" w:rsidRDefault="00D86875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  <w:r w:rsidR="00EF51C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старших классов образовательных организаций и студенты.</w:t>
            </w:r>
          </w:p>
          <w:p w:rsidR="00EF51CF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EF51CF" w:rsidRPr="003B2F5C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ВОВ, исследование и популяризация знаний по военной и мор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ской истории России и Русского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евера.</w:t>
            </w:r>
          </w:p>
        </w:tc>
        <w:tc>
          <w:tcPr>
            <w:tcW w:w="3226" w:type="dxa"/>
          </w:tcPr>
          <w:p w:rsidR="00EF51CF" w:rsidRPr="003B2F5C" w:rsidRDefault="00EF51CF" w:rsidP="00D8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малых чтений по военно-ис</w:t>
            </w:r>
            <w:r w:rsidR="00D86875">
              <w:rPr>
                <w:rFonts w:ascii="Times New Roman" w:hAnsi="Times New Roman" w:cs="Times New Roman"/>
                <w:sz w:val="24"/>
                <w:szCs w:val="24"/>
              </w:rPr>
              <w:t>торической тематике «Защитники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течества».</w:t>
            </w:r>
          </w:p>
        </w:tc>
      </w:tr>
    </w:tbl>
    <w:p w:rsidR="00EF51CF" w:rsidRPr="00EF51CF" w:rsidRDefault="00EF51CF" w:rsidP="00EF51CF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EF51CF" w:rsidRPr="00EF51CF" w:rsidSect="0060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F5C"/>
    <w:rsid w:val="00066198"/>
    <w:rsid w:val="000E4150"/>
    <w:rsid w:val="001E35D9"/>
    <w:rsid w:val="002F7E7C"/>
    <w:rsid w:val="003312FB"/>
    <w:rsid w:val="003B2F5C"/>
    <w:rsid w:val="003F1702"/>
    <w:rsid w:val="00465F92"/>
    <w:rsid w:val="004962B1"/>
    <w:rsid w:val="00513E35"/>
    <w:rsid w:val="00550DA4"/>
    <w:rsid w:val="005811F4"/>
    <w:rsid w:val="0060280F"/>
    <w:rsid w:val="00617C57"/>
    <w:rsid w:val="006817B5"/>
    <w:rsid w:val="006A0118"/>
    <w:rsid w:val="006D4657"/>
    <w:rsid w:val="007C6A6F"/>
    <w:rsid w:val="00A8110D"/>
    <w:rsid w:val="00B54003"/>
    <w:rsid w:val="00B70C2B"/>
    <w:rsid w:val="00BD0B75"/>
    <w:rsid w:val="00D34A7F"/>
    <w:rsid w:val="00D86875"/>
    <w:rsid w:val="00D92BA9"/>
    <w:rsid w:val="00D92EEC"/>
    <w:rsid w:val="00E106CB"/>
    <w:rsid w:val="00E36AF5"/>
    <w:rsid w:val="00EF51CF"/>
    <w:rsid w:val="00F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6BF9-D7C3-4E37-A5FC-7CBF784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Юлина Алёна</dc:creator>
  <cp:keywords/>
  <dc:description/>
  <cp:lastModifiedBy>Z</cp:lastModifiedBy>
  <cp:revision>14</cp:revision>
  <cp:lastPrinted>2015-02-03T11:06:00Z</cp:lastPrinted>
  <dcterms:created xsi:type="dcterms:W3CDTF">2015-02-03T08:24:00Z</dcterms:created>
  <dcterms:modified xsi:type="dcterms:W3CDTF">2015-02-10T04:39:00Z</dcterms:modified>
</cp:coreProperties>
</file>