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РМО учителей изобразительного искусства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 учебный год.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Вельможина Е.И.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тема: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Активизация познавательной деятельности обучающихся  на уроках ИЗО и черчения через современные подходы в обучении и воспитании"</w:t>
      </w:r>
    </w:p>
    <w:p>
      <w:pPr>
        <w:shd w:val="clear" w:color="auto" w:fill="FFFFFF"/>
        <w:spacing w:before="66" w:after="99" w:line="10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Цель:</w:t>
      </w:r>
    </w:p>
    <w:p>
      <w:pPr>
        <w:shd w:val="clear" w:color="auto" w:fill="FFFFFF"/>
        <w:spacing w:before="66" w:after="99" w:line="107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создать условия для изучения и применения современных подходов в обучении и воспитании школьников в учебной и внеурочной деятельности.</w:t>
      </w:r>
    </w:p>
    <w:p>
      <w:pPr>
        <w:shd w:val="clear" w:color="auto" w:fill="FFFFFF"/>
        <w:spacing w:before="66" w:after="99" w:line="107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>
      <w:pPr>
        <w:shd w:val="clear" w:color="auto" w:fill="FFFFFF"/>
        <w:spacing w:before="66" w:after="99" w:line="10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Обеспечить условия для повышения мотивации педагогов в профессиональном росте.</w:t>
      </w:r>
    </w:p>
    <w:p>
      <w:pPr>
        <w:shd w:val="clear" w:color="auto" w:fill="FFFFFF"/>
        <w:spacing w:before="66" w:after="99" w:line="10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Способствовать внедрению в воспитательно - образовательный процесс современных форм и методов обучения.</w:t>
      </w:r>
    </w:p>
    <w:p>
      <w:pPr>
        <w:shd w:val="clear" w:color="auto" w:fill="FFFFFF"/>
        <w:spacing w:before="66" w:after="99" w:line="10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Активизация работы учителей в индивидуальной творческой деятельности и использовании Интернет.</w:t>
      </w:r>
    </w:p>
    <w:p>
      <w:pPr>
        <w:shd w:val="clear" w:color="auto" w:fill="FFFFFF"/>
        <w:spacing w:before="66" w:after="99" w:line="10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4.Стимулирование мотивации учебной и внеклассной деятельности учащихся.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395"/>
        <w:gridCol w:w="2233"/>
      </w:tblGrid>
      <w:tr>
        <w:tc>
          <w:tcPr>
            <w:tcW w:w="2943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4395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 место проведения</w:t>
            </w:r>
          </w:p>
        </w:tc>
      </w:tr>
      <w:tr>
        <w:tc>
          <w:tcPr>
            <w:tcW w:w="2943" w:type="dxa"/>
          </w:tcPr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4395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1.РМО  МБОУ "средняя школа №6"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2.Районный творческий конкурс  по ИЗО для учащихся 5 классов "Радужка".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Итоги и анализ работы РМО за учебный год.</w:t>
            </w:r>
          </w:p>
        </w:tc>
        <w:tc>
          <w:tcPr>
            <w:tcW w:w="2233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2019</w:t>
            </w:r>
          </w:p>
        </w:tc>
      </w:tr>
      <w:tr>
        <w:tc>
          <w:tcPr>
            <w:tcW w:w="2943" w:type="dxa"/>
          </w:tcPr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4395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Стажерская площадка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"Районный центр дополнительного образования детей"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20118 - 2019 уч. год.</w:t>
            </w:r>
          </w:p>
        </w:tc>
      </w:tr>
      <w:tr>
        <w:trPr>
          <w:trHeight w:val="422"/>
        </w:trPr>
        <w:tc>
          <w:tcPr>
            <w:tcW w:w="2943" w:type="dxa"/>
          </w:tcPr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4395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 Районная выставка декоративно-прикладного и изобразительного 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искусства среди педагогов и родителей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«Дуновение осени».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2.Районная выставка декоративно-прикладного и изобразительного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Это диво, так уж диво!», посвящённой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220-летнему юбилею со дня </w:t>
            </w:r>
            <w:r>
              <w:rPr>
                <w:rFonts w:ascii="Times New Roman" w:hAnsi="Times New Roman" w:cs="Times New Roman"/>
              </w:rPr>
              <w:lastRenderedPageBreak/>
              <w:t>рождения русского поэта и писателя А.С. Пушкина.</w:t>
            </w:r>
          </w:p>
        </w:tc>
        <w:tc>
          <w:tcPr>
            <w:tcW w:w="2233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МАУДО "Районный центр дополнительного образования детей".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 2018 г МАУДО "Районный центр дополнительного образования детей"</w:t>
            </w:r>
          </w:p>
          <w:p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25января 2019 г. </w:t>
            </w:r>
          </w:p>
        </w:tc>
      </w:tr>
      <w:tr>
        <w:tc>
          <w:tcPr>
            <w:tcW w:w="2943" w:type="dxa"/>
          </w:tcPr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Внеклассная работа по предмету</w:t>
            </w:r>
          </w:p>
        </w:tc>
        <w:tc>
          <w:tcPr>
            <w:tcW w:w="4395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творческий конкурс по ИЗО для учащихся 5 классов "Радужка".</w:t>
            </w:r>
          </w:p>
        </w:tc>
        <w:tc>
          <w:tcPr>
            <w:tcW w:w="2233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2018.</w:t>
            </w:r>
          </w:p>
        </w:tc>
      </w:tr>
    </w:tbl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2018-10-17T11:28:00Z</dcterms:created>
  <dcterms:modified xsi:type="dcterms:W3CDTF">2018-10-17T11:28:00Z</dcterms:modified>
</cp:coreProperties>
</file>