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«Няндомский муниципальный район»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 сентября  2017 года                                                                                                             № 355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Няндома Архангельской области</w:t>
      </w:r>
    </w:p>
    <w:p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лагерей с дневным пребыванием 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осенних каникул 2017 года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pStyle w:val="Default"/>
        <w:jc w:val="both"/>
        <w:rPr>
          <w:bCs/>
        </w:rPr>
      </w:pPr>
      <w:r>
        <w:t xml:space="preserve">           В целях обеспечения   организации отдыха, оздоровления и занятости детей в 2017 году, в соответствии с постановлением  правительства Архангельской области  от  14 февраля 2017 года № 70-пп « </w:t>
      </w:r>
      <w:r>
        <w:rPr>
          <w:bCs/>
        </w:rPr>
        <w:t>Об установлении на 2017 год размеров полной или частичной оплаты стоимости набора продуктов питания в оздоровительных лагерях с дневным пребыванием детей»</w:t>
      </w:r>
    </w:p>
    <w:p>
      <w:pPr>
        <w:pStyle w:val="Default"/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Организовать работу оздоровительных  лагерей с дневным пребыванием для детей школьного возраста до 17 лет (включительно) в период осенних каникул  продолжительностью 5 рабочих дней на базе следующих образовательных организаций: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«Средняя школа № 2 города Няндома» (директор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А.Б.).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«Средняя школа № 3 города Няндома» (директор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Т.И.).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Шалакушская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(директор Субботина Т.С.).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школа» (директор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М.П.).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 «Андреевская начальная школа – детский сад» МБОУ «Средняя школа № 3 города Няндома» (директор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Тарасенко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Т.И.).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ОСП «Основная школа № 4» МБОУ «Средняя школа № 2 города Няндома» (директор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Шелыгина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А.Б.)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«Вечерняя (сменная) школа № 5 города Няндома» (директор Большакова Е.П.).</w:t>
      </w:r>
    </w:p>
    <w:p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Руководителям образовательных организаций, на базе которых организованы лагеря с дневным пребыванием в период осенних каникул:</w:t>
      </w:r>
    </w:p>
    <w:p>
      <w:pPr>
        <w:widowControl w:val="0"/>
        <w:autoSpaceDE w:val="0"/>
        <w:autoSpaceDN w:val="0"/>
        <w:adjustRightInd w:val="0"/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2.1 обеспечить набор детей  в лагеря с дневным пребыванием в соответствии с приложением  № 1 к данному приказу; </w:t>
      </w:r>
    </w:p>
    <w:p>
      <w:pPr>
        <w:widowControl w:val="0"/>
        <w:autoSpaceDE w:val="0"/>
        <w:autoSpaceDN w:val="0"/>
        <w:adjustRightInd w:val="0"/>
        <w:spacing w:after="0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2.2. охватить большее количество детей из семей, находящихся в трудной жизненной ситуации, из неблагополучных семей, семей, находящихся в социально-опасном положении, опекунских семей, детей, состоящих на учете в органах системы профилактики;</w:t>
      </w:r>
    </w:p>
    <w:p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2.3. по окончании работы лагерей с дневным пребыванием детей предоставить отчет (на бумажном  и электронном носителе) об использовании средств областного и местного бюджетов, выделенных на оплату стоимости набора продуктов питания (приложение № 2), реестр детей, отдохнувших и оздоровленных с привлечением средств областного и местного бюджетов в детском оздоровительном лагере с дневным пребыванием (приложение № 3) в отдел образовательных организаций Управления образования;</w:t>
      </w:r>
      <w:proofErr w:type="gramEnd"/>
    </w:p>
    <w:p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99835" cy="8672902"/>
            <wp:effectExtent l="19050" t="0" r="571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Управлению образования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№ 355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организации работы  лагерей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осенних каникул 2017 года»</w:t>
      </w:r>
    </w:p>
    <w:p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0164" w:type="dxa"/>
        <w:tblInd w:w="93" w:type="dxa"/>
        <w:tblLook w:val="04A0"/>
      </w:tblPr>
      <w:tblGrid>
        <w:gridCol w:w="1767"/>
        <w:gridCol w:w="917"/>
        <w:gridCol w:w="892"/>
        <w:gridCol w:w="1994"/>
        <w:gridCol w:w="1994"/>
        <w:gridCol w:w="626"/>
        <w:gridCol w:w="957"/>
        <w:gridCol w:w="681"/>
        <w:gridCol w:w="821"/>
      </w:tblGrid>
      <w:tr>
        <w:trPr>
          <w:trHeight w:val="765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ОО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осень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Сумма к финансированию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из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ОБ 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Сумма к финансированию из МБ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льготные категории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другие</w:t>
            </w:r>
          </w:p>
        </w:tc>
      </w:tr>
      <w:tr>
        <w:trPr>
          <w:trHeight w:val="990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ВСЕГО чел.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Общая сумма </w:t>
            </w:r>
          </w:p>
        </w:tc>
        <w:tc>
          <w:tcPr>
            <w:tcW w:w="1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руб.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чел.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руб. </w:t>
            </w:r>
          </w:p>
        </w:tc>
      </w:tr>
      <w:tr>
        <w:trPr>
          <w:trHeight w:val="31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66000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59500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6500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33000</w:t>
            </w:r>
          </w:p>
        </w:tc>
      </w:tr>
      <w:tr>
        <w:trPr>
          <w:trHeight w:val="31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 №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72600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66100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6500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39600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33000</w:t>
            </w:r>
          </w:p>
        </w:tc>
      </w:tr>
      <w:tr>
        <w:trPr>
          <w:trHeight w:val="63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Шалакушская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19800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19150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650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16500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3300</w:t>
            </w:r>
          </w:p>
        </w:tc>
      </w:tr>
      <w:tr>
        <w:trPr>
          <w:trHeight w:val="63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Бурачихинская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13200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12550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650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3300</w:t>
            </w:r>
          </w:p>
        </w:tc>
      </w:tr>
      <w:tr>
        <w:trPr>
          <w:trHeight w:val="63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Андреевская НШ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12540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12540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12540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31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 № 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21120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19040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2080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10560</w:t>
            </w:r>
          </w:p>
        </w:tc>
      </w:tr>
      <w:tr>
        <w:trPr>
          <w:trHeight w:val="31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 № 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13200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13200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13200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>
        <w:trPr>
          <w:trHeight w:val="25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331 чел.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218460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202080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16380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205 чел.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135300 руб.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126 чел.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83160 руб. </w:t>
            </w:r>
          </w:p>
        </w:tc>
      </w:tr>
    </w:tbl>
    <w:p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по  Управлению образования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</w:rPr>
          <w:t>2017 г</w:t>
        </w:r>
      </w:smartTag>
      <w:r>
        <w:rPr>
          <w:rFonts w:ascii="Times New Roman" w:hAnsi="Times New Roman" w:cs="Times New Roman"/>
        </w:rPr>
        <w:t>. № 355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организации работы  лагерей 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дневным пребыванием </w:t>
      </w:r>
    </w:p>
    <w:p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осенних каникул 2017 года»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ОТЧЁТ</w:t>
      </w:r>
    </w:p>
    <w:p>
      <w:pPr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средств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 бюджета,</w:t>
      </w:r>
    </w:p>
    <w:p>
      <w:pPr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направленных на оплату стоимости наборов продуктов питания</w:t>
      </w:r>
    </w:p>
    <w:p>
      <w:pPr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детских оздоровительных лагерях с дневным пребыванием детей </w:t>
      </w:r>
    </w:p>
    <w:p>
      <w:pPr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(образовательная организация)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 месяц  2017 года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6"/>
        <w:gridCol w:w="1985"/>
        <w:gridCol w:w="1419"/>
      </w:tblGrid>
      <w:tr>
        <w:trPr>
          <w:trHeight w:val="283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(руб.)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</w:t>
            </w:r>
          </w:p>
        </w:tc>
      </w:tr>
      <w:t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Дети, находящиеся 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расходы областного бюджета,  руб.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(п.1.1.,1.2.,1.3.,1.4.,1.5.,1.6.)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384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дети-сироты, дети, оставшиеся без попечения родителей; дети-сироты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дети, воспитывающиеся  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малоимущих семьях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 дети, состоящие на профилактических учётах (КДН, ОВД/ПДН,  в органах системы профилактики безнадзорности и правонарушений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л-СОП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  другие категории детей,  находящиеся в трудной жизненной ситуации*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Дети из многодетных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о, всего, 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Дети-победители и призеры олимпиад и иных конкурсных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областного бюджета, всего, 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Дети из семей, </w:t>
            </w:r>
          </w:p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которых совокупный доход на 1 члена семьи не превышает двух величин прожиточного минимума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 расходы областного бюджета, 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Другие категории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расходы, всего, 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Областной бюджет,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Местный бюджет, 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оздоровлено детей (п.1,2,3,4,5,6)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45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расходы бюджета, руб. (п.1,2,3,4,5,6)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ОО ________________ /________________/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лагеря с дневным пребыванием ______________ /______________/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бухгалтер ____________________/______________________/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Рекомендации по заполнению: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*Строка 1.6 таблицы "другие категории детей, находящихся в трудной жизненной ситуации" относятся: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насилия.</w:t>
      </w:r>
    </w:p>
    <w:p>
      <w:pPr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851" w:right="851" w:bottom="851" w:left="1134" w:header="709" w:footer="709" w:gutter="0"/>
          <w:cols w:space="720"/>
        </w:sectPr>
      </w:pP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Управлению образования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 w:cs="Times New Roman"/>
            <w:sz w:val="24"/>
            <w:szCs w:val="24"/>
          </w:rPr>
          <w:t>2017 г</w:t>
        </w:r>
      </w:smartTag>
      <w:r>
        <w:rPr>
          <w:rFonts w:ascii="Times New Roman" w:hAnsi="Times New Roman" w:cs="Times New Roman"/>
          <w:sz w:val="24"/>
          <w:szCs w:val="24"/>
        </w:rPr>
        <w:t>. № 355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организации работы  лагерей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дневным пребыванием 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осенних каникул 2017 года»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реестра детей, отдохнувших и оздоровленных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привлечением средств областного бюджета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детских оздоровительных лагерях с дневным пребыванием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период осенних каникул в 2017 году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0"/>
        <w:gridCol w:w="1701"/>
        <w:gridCol w:w="1276"/>
        <w:gridCol w:w="851"/>
        <w:gridCol w:w="1093"/>
        <w:gridCol w:w="1317"/>
        <w:gridCol w:w="1346"/>
        <w:gridCol w:w="1347"/>
        <w:gridCol w:w="2431"/>
      </w:tblGrid>
      <w:t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семьи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</w:rPr>
              <w:t>оплаты стоимости набора продуктов питания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(досрочный выезд)</w:t>
            </w:r>
          </w:p>
        </w:tc>
      </w:tr>
      <w:t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    ________________   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(наименование ОО)               (подпись руководителя)             (расшифровка подписи)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  <w:sectPr>
          <w:pgSz w:w="16838" w:h="11906" w:orient="landscape"/>
          <w:pgMar w:top="1134" w:right="851" w:bottom="851" w:left="851" w:header="709" w:footer="709" w:gutter="0"/>
          <w:cols w:space="720"/>
        </w:sect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тделом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Е.А.Костив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отдела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образовательных организаций                                                                    А.Л.Пинчук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5FF8"/>
    <w:multiLevelType w:val="hybridMultilevel"/>
    <w:tmpl w:val="CF625830"/>
    <w:lvl w:ilvl="0" w:tplc="25BCDF7A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E30CC"/>
    <w:multiLevelType w:val="multilevel"/>
    <w:tmpl w:val="645C97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Нормальный (таблица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2017-09-28T11:06:00Z</cp:lastPrinted>
  <dcterms:created xsi:type="dcterms:W3CDTF">2017-09-28T08:33:00Z</dcterms:created>
  <dcterms:modified xsi:type="dcterms:W3CDTF">2017-09-29T06:24:00Z</dcterms:modified>
</cp:coreProperties>
</file>